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FDDDB" w14:textId="77777777" w:rsidR="008548BA" w:rsidRDefault="00C558A1" w:rsidP="008548BA">
      <w:pPr>
        <w:pStyle w:val="Default"/>
        <w:spacing w:line="480" w:lineRule="exact"/>
        <w:ind w:firstLineChars="100" w:firstLine="280"/>
        <w:rPr>
          <w:rFonts w:ascii="游ゴシック" w:eastAsia="游ゴシック" w:hAnsi="游ゴシック"/>
          <w:b/>
          <w:bCs/>
          <w:sz w:val="28"/>
          <w:szCs w:val="28"/>
        </w:rPr>
      </w:pPr>
      <w:r w:rsidRPr="008548BA">
        <w:rPr>
          <w:rFonts w:ascii="游ゴシック" w:eastAsia="游ゴシック" w:hAnsi="游ゴシック" w:cs="Meiryo UI" w:hint="eastAsia"/>
          <w:b/>
          <w:bCs/>
          <w:sz w:val="28"/>
          <w:szCs w:val="28"/>
          <w:lang w:val="ja-JP"/>
        </w:rPr>
        <w:t>熊本県農地区画拡大等推進協議会</w:t>
      </w:r>
      <w:r w:rsidRPr="008548BA">
        <w:rPr>
          <w:rFonts w:ascii="游ゴシック" w:eastAsia="游ゴシック" w:hAnsi="游ゴシック"/>
          <w:b/>
          <w:bCs/>
          <w:sz w:val="28"/>
          <w:szCs w:val="28"/>
        </w:rPr>
        <w:t>ホームページ制作業務委託に</w:t>
      </w:r>
      <w:r w:rsidR="008548BA">
        <w:rPr>
          <w:rFonts w:ascii="游ゴシック" w:eastAsia="游ゴシック" w:hAnsi="游ゴシック" w:hint="eastAsia"/>
          <w:b/>
          <w:bCs/>
          <w:sz w:val="28"/>
          <w:szCs w:val="28"/>
        </w:rPr>
        <w:t>係る</w:t>
      </w:r>
    </w:p>
    <w:p w14:paraId="41E8947A" w14:textId="7F3C1C8A" w:rsidR="00C558A1" w:rsidRPr="008548BA" w:rsidRDefault="00C558A1" w:rsidP="008548BA">
      <w:pPr>
        <w:pStyle w:val="Default"/>
        <w:spacing w:line="480" w:lineRule="exact"/>
        <w:ind w:firstLineChars="100" w:firstLine="280"/>
        <w:rPr>
          <w:rFonts w:ascii="游ゴシック" w:eastAsia="游ゴシック" w:hAnsi="游ゴシック"/>
          <w:b/>
          <w:bCs/>
          <w:sz w:val="28"/>
          <w:szCs w:val="28"/>
        </w:rPr>
      </w:pPr>
      <w:r w:rsidRPr="008548BA">
        <w:rPr>
          <w:rFonts w:ascii="游ゴシック" w:eastAsia="游ゴシック" w:hAnsi="游ゴシック"/>
          <w:b/>
          <w:bCs/>
          <w:sz w:val="28"/>
          <w:szCs w:val="28"/>
        </w:rPr>
        <w:t>公募について</w:t>
      </w:r>
    </w:p>
    <w:p w14:paraId="2CDF6CB9" w14:textId="77777777" w:rsidR="00C558A1" w:rsidRPr="00981F59" w:rsidRDefault="00C558A1" w:rsidP="00C558A1">
      <w:pPr>
        <w:pStyle w:val="Default"/>
        <w:spacing w:line="360" w:lineRule="exact"/>
        <w:ind w:firstLineChars="100" w:firstLine="240"/>
        <w:rPr>
          <w:rFonts w:ascii="游ゴシック" w:eastAsia="游ゴシック" w:hAnsi="游ゴシック" w:hint="eastAsia"/>
          <w:b/>
          <w:bCs/>
        </w:rPr>
      </w:pPr>
    </w:p>
    <w:p w14:paraId="3E04A737" w14:textId="200CAD1C" w:rsidR="00C558A1" w:rsidRPr="00981F59" w:rsidRDefault="00C558A1" w:rsidP="002968BF">
      <w:pPr>
        <w:pStyle w:val="Default"/>
        <w:spacing w:line="360" w:lineRule="exact"/>
        <w:ind w:firstLineChars="100" w:firstLine="240"/>
        <w:rPr>
          <w:rFonts w:ascii="游ゴシック" w:eastAsia="游ゴシック" w:hAnsi="游ゴシック"/>
          <w:b/>
          <w:bCs/>
        </w:rPr>
      </w:pPr>
      <w:r w:rsidRPr="00981F59">
        <w:rPr>
          <w:rFonts w:ascii="游ゴシック" w:eastAsia="游ゴシック" w:hAnsi="游ゴシック" w:hint="eastAsia"/>
          <w:b/>
          <w:bCs/>
        </w:rPr>
        <w:t>１．</w:t>
      </w:r>
      <w:r w:rsidRPr="00981F59">
        <w:rPr>
          <w:rFonts w:ascii="游ゴシック" w:eastAsia="游ゴシック" w:hAnsi="游ゴシック"/>
          <w:b/>
          <w:bCs/>
        </w:rPr>
        <w:t>目的</w:t>
      </w:r>
    </w:p>
    <w:p w14:paraId="6A17BCFB" w14:textId="77777777" w:rsidR="00323791" w:rsidRDefault="00C558A1" w:rsidP="00323791">
      <w:pPr>
        <w:pStyle w:val="Default"/>
        <w:spacing w:line="360" w:lineRule="exact"/>
        <w:ind w:firstLineChars="100" w:firstLine="240"/>
        <w:rPr>
          <w:rFonts w:ascii="游ゴシック" w:eastAsia="游ゴシック" w:hAnsi="游ゴシック"/>
          <w:b/>
          <w:bCs/>
        </w:rPr>
      </w:pPr>
      <w:r w:rsidRPr="00981F59">
        <w:rPr>
          <w:rFonts w:ascii="游ゴシック" w:eastAsia="游ゴシック" w:hAnsi="游ゴシック" w:hint="eastAsia"/>
          <w:b/>
          <w:bCs/>
        </w:rPr>
        <w:t xml:space="preserve">　　</w:t>
      </w:r>
      <w:r w:rsidR="00981F59">
        <w:rPr>
          <w:rFonts w:ascii="游ゴシック" w:eastAsia="游ゴシック" w:hAnsi="游ゴシック" w:hint="eastAsia"/>
          <w:b/>
          <w:bCs/>
        </w:rPr>
        <w:t xml:space="preserve">　</w:t>
      </w:r>
      <w:r w:rsidR="00323791" w:rsidRPr="00323791">
        <w:rPr>
          <w:rFonts w:ascii="游ゴシック" w:eastAsia="游ゴシック" w:hAnsi="游ゴシック"/>
          <w:b/>
          <w:bCs/>
        </w:rPr>
        <w:t>本公募は、熊本県農地区画拡大等推進協議会の業務内容および、国が創設</w:t>
      </w:r>
    </w:p>
    <w:p w14:paraId="12BA74FD" w14:textId="77777777" w:rsidR="00323791" w:rsidRDefault="00323791" w:rsidP="00323791">
      <w:pPr>
        <w:pStyle w:val="Default"/>
        <w:spacing w:line="360" w:lineRule="exact"/>
        <w:ind w:firstLineChars="300" w:firstLine="720"/>
        <w:rPr>
          <w:rFonts w:ascii="游ゴシック" w:eastAsia="游ゴシック" w:hAnsi="游ゴシック"/>
          <w:b/>
          <w:bCs/>
        </w:rPr>
      </w:pPr>
      <w:r w:rsidRPr="00323791">
        <w:rPr>
          <w:rFonts w:ascii="游ゴシック" w:eastAsia="游ゴシック" w:hAnsi="游ゴシック"/>
          <w:b/>
          <w:bCs/>
        </w:rPr>
        <w:t>した「大区画化等加速化支援事業」の普及啓発を図るため、ホームページの</w:t>
      </w:r>
    </w:p>
    <w:p w14:paraId="31DC3266" w14:textId="77777777" w:rsidR="00323791" w:rsidRDefault="00323791" w:rsidP="00323791">
      <w:pPr>
        <w:pStyle w:val="Default"/>
        <w:spacing w:line="360" w:lineRule="exact"/>
        <w:ind w:firstLineChars="300" w:firstLine="720"/>
        <w:rPr>
          <w:rFonts w:ascii="游ゴシック" w:eastAsia="游ゴシック" w:hAnsi="游ゴシック"/>
          <w:b/>
          <w:bCs/>
        </w:rPr>
      </w:pPr>
      <w:r w:rsidRPr="00323791">
        <w:rPr>
          <w:rFonts w:ascii="游ゴシック" w:eastAsia="游ゴシック" w:hAnsi="游ゴシック"/>
          <w:b/>
          <w:bCs/>
        </w:rPr>
        <w:t>制作を行うものです。</w:t>
      </w:r>
    </w:p>
    <w:p w14:paraId="21C012BA" w14:textId="77777777" w:rsidR="00323791" w:rsidRDefault="00323791" w:rsidP="00323791">
      <w:pPr>
        <w:pStyle w:val="Default"/>
        <w:spacing w:line="360" w:lineRule="exact"/>
        <w:ind w:firstLineChars="400" w:firstLine="960"/>
        <w:rPr>
          <w:rFonts w:ascii="游ゴシック" w:eastAsia="游ゴシック" w:hAnsi="游ゴシック"/>
          <w:b/>
          <w:bCs/>
        </w:rPr>
      </w:pPr>
      <w:r w:rsidRPr="00323791">
        <w:rPr>
          <w:rFonts w:ascii="游ゴシック" w:eastAsia="游ゴシック" w:hAnsi="游ゴシック"/>
          <w:b/>
          <w:bCs/>
        </w:rPr>
        <w:t>本協議会では、本事業のメリットや具体的な事業内容を分かりやすく発信</w:t>
      </w:r>
    </w:p>
    <w:p w14:paraId="3A1502C4" w14:textId="77777777" w:rsidR="00323791" w:rsidRDefault="00323791" w:rsidP="00323791">
      <w:pPr>
        <w:pStyle w:val="Default"/>
        <w:spacing w:line="360" w:lineRule="exact"/>
        <w:ind w:firstLineChars="300" w:firstLine="720"/>
        <w:rPr>
          <w:rFonts w:ascii="游ゴシック" w:eastAsia="游ゴシック" w:hAnsi="游ゴシック"/>
          <w:b/>
          <w:bCs/>
        </w:rPr>
      </w:pPr>
      <w:r w:rsidRPr="00323791">
        <w:rPr>
          <w:rFonts w:ascii="游ゴシック" w:eastAsia="游ゴシック" w:hAnsi="游ゴシック"/>
          <w:b/>
          <w:bCs/>
        </w:rPr>
        <w:t>することで、熊本県内における農地の大区画化および農地集積を加速させ、</w:t>
      </w:r>
    </w:p>
    <w:p w14:paraId="55A08386" w14:textId="77777777" w:rsidR="00323791" w:rsidRDefault="00323791" w:rsidP="00323791">
      <w:pPr>
        <w:pStyle w:val="Default"/>
        <w:spacing w:line="360" w:lineRule="exact"/>
        <w:ind w:firstLineChars="300" w:firstLine="720"/>
        <w:rPr>
          <w:rFonts w:ascii="游ゴシック" w:eastAsia="游ゴシック" w:hAnsi="游ゴシック"/>
          <w:b/>
          <w:bCs/>
        </w:rPr>
      </w:pPr>
      <w:r w:rsidRPr="00323791">
        <w:rPr>
          <w:rFonts w:ascii="游ゴシック" w:eastAsia="游ゴシック" w:hAnsi="游ゴシック"/>
          <w:b/>
          <w:bCs/>
        </w:rPr>
        <w:t>担い手が将来にわたり持続的に営農できる環境を整備したいと考えておりま</w:t>
      </w:r>
    </w:p>
    <w:p w14:paraId="6A21839E" w14:textId="5317DDB0" w:rsidR="00323791" w:rsidRPr="00323791" w:rsidRDefault="00323791" w:rsidP="00323791">
      <w:pPr>
        <w:pStyle w:val="Default"/>
        <w:spacing w:line="360" w:lineRule="exact"/>
        <w:ind w:firstLineChars="300" w:firstLine="720"/>
        <w:rPr>
          <w:rFonts w:ascii="游ゴシック" w:eastAsia="游ゴシック" w:hAnsi="游ゴシック"/>
          <w:b/>
          <w:bCs/>
        </w:rPr>
      </w:pPr>
      <w:r w:rsidRPr="00323791">
        <w:rPr>
          <w:rFonts w:ascii="游ゴシック" w:eastAsia="游ゴシック" w:hAnsi="游ゴシック"/>
          <w:b/>
          <w:bCs/>
        </w:rPr>
        <w:t>す。</w:t>
      </w:r>
    </w:p>
    <w:p w14:paraId="6E8698A2" w14:textId="77777777" w:rsidR="00323791" w:rsidRDefault="00323791" w:rsidP="00323791">
      <w:pPr>
        <w:pStyle w:val="Default"/>
        <w:spacing w:line="360" w:lineRule="exact"/>
        <w:ind w:firstLineChars="400" w:firstLine="960"/>
        <w:rPr>
          <w:rFonts w:ascii="游ゴシック" w:eastAsia="游ゴシック" w:hAnsi="游ゴシック"/>
          <w:b/>
          <w:bCs/>
        </w:rPr>
      </w:pPr>
      <w:r w:rsidRPr="00323791">
        <w:rPr>
          <w:rFonts w:ascii="游ゴシック" w:eastAsia="游ゴシック" w:hAnsi="游ゴシック"/>
          <w:b/>
          <w:bCs/>
        </w:rPr>
        <w:t>これらを効果的に実現するため、本協議会ホームページ制作に係る最も優</w:t>
      </w:r>
    </w:p>
    <w:p w14:paraId="3DE29C0B" w14:textId="77777777" w:rsidR="00323791" w:rsidRDefault="00323791" w:rsidP="00323791">
      <w:pPr>
        <w:pStyle w:val="Default"/>
        <w:spacing w:line="360" w:lineRule="exact"/>
        <w:ind w:firstLineChars="300" w:firstLine="720"/>
        <w:rPr>
          <w:rFonts w:ascii="游ゴシック" w:eastAsia="游ゴシック" w:hAnsi="游ゴシック"/>
          <w:b/>
          <w:bCs/>
        </w:rPr>
      </w:pPr>
      <w:r w:rsidRPr="00323791">
        <w:rPr>
          <w:rFonts w:ascii="游ゴシック" w:eastAsia="游ゴシック" w:hAnsi="游ゴシック"/>
          <w:b/>
          <w:bCs/>
        </w:rPr>
        <w:t>れた提案力および技術力を有する事業者を選定することを目的として、本公</w:t>
      </w:r>
    </w:p>
    <w:p w14:paraId="632F6DED" w14:textId="39893461" w:rsidR="007200B3" w:rsidRPr="00981F59" w:rsidRDefault="00323791" w:rsidP="002968BF">
      <w:pPr>
        <w:pStyle w:val="Default"/>
        <w:spacing w:line="360" w:lineRule="exact"/>
        <w:ind w:firstLineChars="300" w:firstLine="720"/>
        <w:rPr>
          <w:rFonts w:ascii="游ゴシック" w:eastAsia="游ゴシック" w:hAnsi="游ゴシック" w:hint="eastAsia"/>
          <w:b/>
          <w:bCs/>
          <w:color w:val="auto"/>
        </w:rPr>
      </w:pPr>
      <w:r w:rsidRPr="00323791">
        <w:rPr>
          <w:rFonts w:ascii="游ゴシック" w:eastAsia="游ゴシック" w:hAnsi="游ゴシック"/>
          <w:b/>
          <w:bCs/>
        </w:rPr>
        <w:t>募を実施します。</w:t>
      </w:r>
    </w:p>
    <w:p w14:paraId="7687D678" w14:textId="5D54853F" w:rsidR="00C558A1" w:rsidRPr="002968BF" w:rsidRDefault="00981F59" w:rsidP="002968BF">
      <w:pPr>
        <w:pStyle w:val="Default"/>
        <w:tabs>
          <w:tab w:val="left" w:pos="284"/>
        </w:tabs>
        <w:spacing w:line="360" w:lineRule="exact"/>
        <w:ind w:firstLineChars="100" w:firstLine="240"/>
        <w:rPr>
          <w:rFonts w:ascii="游ゴシック" w:eastAsia="游ゴシック" w:hAnsi="游ゴシック"/>
          <w:b/>
          <w:bCs/>
          <w:color w:val="auto"/>
        </w:rPr>
      </w:pPr>
      <w:r w:rsidRPr="002968BF">
        <w:rPr>
          <w:rFonts w:ascii="游ゴシック" w:eastAsia="游ゴシック" w:hAnsi="游ゴシック" w:hint="eastAsia"/>
          <w:b/>
          <w:bCs/>
          <w:color w:val="auto"/>
        </w:rPr>
        <w:t>２．</w:t>
      </w:r>
      <w:r w:rsidR="00C558A1" w:rsidRPr="002968BF">
        <w:rPr>
          <w:rFonts w:ascii="游ゴシック" w:eastAsia="游ゴシック" w:hAnsi="游ゴシック"/>
          <w:b/>
          <w:bCs/>
          <w:color w:val="auto"/>
        </w:rPr>
        <w:t>業務概要</w:t>
      </w:r>
      <w:r w:rsidR="002968BF">
        <w:rPr>
          <w:rFonts w:ascii="游ゴシック" w:eastAsia="游ゴシック" w:hAnsi="游ゴシック" w:hint="eastAsia"/>
          <w:b/>
          <w:bCs/>
          <w:color w:val="auto"/>
        </w:rPr>
        <w:t>（案）</w:t>
      </w:r>
    </w:p>
    <w:p w14:paraId="70F198F8" w14:textId="6E5CEFBA" w:rsidR="002968BF" w:rsidRPr="002968BF" w:rsidRDefault="00981F59" w:rsidP="002968BF">
      <w:pPr>
        <w:pStyle w:val="Default"/>
        <w:spacing w:line="360" w:lineRule="exact"/>
        <w:ind w:firstLineChars="100" w:firstLine="240"/>
        <w:rPr>
          <w:rFonts w:ascii="游ゴシック" w:eastAsia="游ゴシック" w:hAnsi="游ゴシック"/>
          <w:b/>
          <w:bCs/>
          <w:color w:val="auto"/>
        </w:rPr>
      </w:pPr>
      <w:r w:rsidRPr="002968BF">
        <w:rPr>
          <w:rFonts w:ascii="游ゴシック" w:eastAsia="游ゴシック" w:hAnsi="游ゴシック" w:hint="eastAsia"/>
          <w:b/>
          <w:bCs/>
          <w:color w:val="auto"/>
        </w:rPr>
        <w:t xml:space="preserve">　　　</w:t>
      </w:r>
      <w:r w:rsidR="00C558A1" w:rsidRPr="002968BF">
        <w:rPr>
          <w:rFonts w:ascii="游ゴシック" w:eastAsia="游ゴシック" w:hAnsi="游ゴシック"/>
          <w:b/>
          <w:bCs/>
          <w:color w:val="auto"/>
        </w:rPr>
        <w:t>業務名</w:t>
      </w:r>
      <w:r w:rsidR="002968BF" w:rsidRPr="002968BF">
        <w:rPr>
          <w:rFonts w:ascii="游ゴシック" w:eastAsia="游ゴシック" w:hAnsi="游ゴシック" w:hint="eastAsia"/>
          <w:b/>
          <w:bCs/>
          <w:color w:val="auto"/>
        </w:rPr>
        <w:t xml:space="preserve">　</w:t>
      </w:r>
      <w:r w:rsidR="00C558A1" w:rsidRPr="002968BF">
        <w:rPr>
          <w:rFonts w:ascii="游ゴシック" w:eastAsia="游ゴシック" w:hAnsi="游ゴシック"/>
          <w:b/>
          <w:bCs/>
          <w:color w:val="auto"/>
        </w:rPr>
        <w:t>：</w:t>
      </w:r>
      <w:r w:rsidR="002968BF" w:rsidRPr="002968BF">
        <w:rPr>
          <w:rFonts w:ascii="游ゴシック" w:eastAsia="游ゴシック" w:hAnsi="游ゴシック"/>
          <w:b/>
          <w:bCs/>
          <w:color w:val="auto"/>
        </w:rPr>
        <w:t>熊本県農地区画拡大等推進協議会ＨＰ制作に係る業務委託</w:t>
      </w:r>
    </w:p>
    <w:p w14:paraId="52A60AB7" w14:textId="260C566B" w:rsidR="002968BF" w:rsidRDefault="002968BF" w:rsidP="002968BF">
      <w:pPr>
        <w:pStyle w:val="Default"/>
        <w:spacing w:line="360" w:lineRule="exact"/>
        <w:ind w:left="960"/>
        <w:rPr>
          <w:rFonts w:ascii="游ゴシック" w:eastAsia="游ゴシック" w:hAnsi="游ゴシック"/>
          <w:b/>
          <w:bCs/>
          <w:color w:val="auto"/>
        </w:rPr>
      </w:pPr>
      <w:r w:rsidRPr="002968BF">
        <w:rPr>
          <w:rFonts w:ascii="游ゴシック" w:eastAsia="游ゴシック" w:hAnsi="游ゴシック" w:hint="eastAsia"/>
          <w:b/>
          <w:bCs/>
          <w:color w:val="auto"/>
        </w:rPr>
        <w:t>業務</w:t>
      </w:r>
      <w:r w:rsidR="00C558A1" w:rsidRPr="002968BF">
        <w:rPr>
          <w:rFonts w:ascii="游ゴシック" w:eastAsia="游ゴシック" w:hAnsi="游ゴシック"/>
          <w:b/>
          <w:bCs/>
          <w:color w:val="auto"/>
        </w:rPr>
        <w:t>内容：</w:t>
      </w:r>
      <w:r>
        <w:rPr>
          <w:rFonts w:ascii="游ゴシック" w:eastAsia="游ゴシック" w:hAnsi="游ゴシック" w:hint="eastAsia"/>
          <w:b/>
          <w:bCs/>
          <w:color w:val="auto"/>
        </w:rPr>
        <w:t>（１）</w:t>
      </w:r>
      <w:r w:rsidRPr="002968BF">
        <w:rPr>
          <w:rFonts w:ascii="游ゴシック" w:eastAsia="游ゴシック" w:hAnsi="游ゴシック"/>
          <w:b/>
          <w:bCs/>
          <w:color w:val="auto"/>
        </w:rPr>
        <w:t>ホームページ制作費</w:t>
      </w:r>
    </w:p>
    <w:p w14:paraId="46F5E10D" w14:textId="14638882" w:rsidR="002968BF" w:rsidRPr="002968BF" w:rsidRDefault="002968BF" w:rsidP="002968BF">
      <w:pPr>
        <w:pStyle w:val="Default"/>
        <w:spacing w:line="360" w:lineRule="exact"/>
        <w:ind w:left="960"/>
        <w:rPr>
          <w:rFonts w:ascii="游ゴシック" w:eastAsia="游ゴシック" w:hAnsi="游ゴシック"/>
          <w:b/>
          <w:bCs/>
        </w:rPr>
      </w:pPr>
      <w:r>
        <w:rPr>
          <w:rFonts w:ascii="游ゴシック" w:eastAsia="游ゴシック" w:hAnsi="游ゴシック" w:hint="eastAsia"/>
          <w:b/>
          <w:bCs/>
          <w:color w:val="auto"/>
        </w:rPr>
        <w:t xml:space="preserve">　　　　　　　　</w:t>
      </w:r>
      <w:r w:rsidRPr="002968BF">
        <w:rPr>
          <w:rFonts w:ascii="游ゴシック" w:eastAsia="游ゴシック" w:hAnsi="游ゴシック"/>
          <w:b/>
          <w:bCs/>
        </w:rPr>
        <w:t>・TOPページ</w:t>
      </w:r>
    </w:p>
    <w:p w14:paraId="61C79001" w14:textId="0D6E0E0A" w:rsidR="002968BF" w:rsidRPr="002968BF" w:rsidRDefault="002968BF" w:rsidP="002968BF">
      <w:pPr>
        <w:pStyle w:val="Default"/>
        <w:spacing w:line="360" w:lineRule="exact"/>
        <w:ind w:left="960" w:firstLineChars="800" w:firstLine="1920"/>
        <w:rPr>
          <w:rFonts w:ascii="游ゴシック" w:eastAsia="游ゴシック" w:hAnsi="游ゴシック"/>
          <w:b/>
          <w:bCs/>
        </w:rPr>
      </w:pPr>
      <w:r w:rsidRPr="002968BF">
        <w:rPr>
          <w:rFonts w:ascii="游ゴシック" w:eastAsia="游ゴシック" w:hAnsi="游ゴシック"/>
          <w:b/>
          <w:bCs/>
        </w:rPr>
        <w:t>・</w:t>
      </w:r>
      <w:r>
        <w:rPr>
          <w:rFonts w:ascii="游ゴシック" w:eastAsia="游ゴシック" w:hAnsi="游ゴシック" w:hint="eastAsia"/>
          <w:b/>
          <w:bCs/>
        </w:rPr>
        <w:t>協議会</w:t>
      </w:r>
      <w:r w:rsidRPr="002968BF">
        <w:rPr>
          <w:rFonts w:ascii="游ゴシック" w:eastAsia="游ゴシック" w:hAnsi="游ゴシック"/>
          <w:b/>
          <w:bCs/>
        </w:rPr>
        <w:t>概要</w:t>
      </w:r>
    </w:p>
    <w:p w14:paraId="3FEC5FDD" w14:textId="77777777" w:rsidR="002968BF" w:rsidRPr="002968BF" w:rsidRDefault="002968BF" w:rsidP="002968BF">
      <w:pPr>
        <w:pStyle w:val="Default"/>
        <w:spacing w:line="360" w:lineRule="exact"/>
        <w:ind w:left="960" w:firstLineChars="800" w:firstLine="1920"/>
        <w:rPr>
          <w:rFonts w:ascii="游ゴシック" w:eastAsia="游ゴシック" w:hAnsi="游ゴシック"/>
          <w:b/>
          <w:bCs/>
        </w:rPr>
      </w:pPr>
      <w:r w:rsidRPr="002968BF">
        <w:rPr>
          <w:rFonts w:ascii="游ゴシック" w:eastAsia="游ゴシック" w:hAnsi="游ゴシック"/>
          <w:b/>
          <w:bCs/>
        </w:rPr>
        <w:t>・関連リンク一覧</w:t>
      </w:r>
    </w:p>
    <w:p w14:paraId="6A267188" w14:textId="77777777" w:rsidR="002968BF" w:rsidRPr="002968BF" w:rsidRDefault="002968BF" w:rsidP="002968BF">
      <w:pPr>
        <w:pStyle w:val="Default"/>
        <w:spacing w:line="360" w:lineRule="exact"/>
        <w:ind w:left="960" w:firstLineChars="800" w:firstLine="1920"/>
        <w:rPr>
          <w:rFonts w:ascii="游ゴシック" w:eastAsia="游ゴシック" w:hAnsi="游ゴシック"/>
          <w:b/>
          <w:bCs/>
        </w:rPr>
      </w:pPr>
      <w:r w:rsidRPr="002968BF">
        <w:rPr>
          <w:rFonts w:ascii="游ゴシック" w:eastAsia="游ゴシック" w:hAnsi="游ゴシック"/>
          <w:b/>
          <w:bCs/>
        </w:rPr>
        <w:t>・個人情報保護方針</w:t>
      </w:r>
    </w:p>
    <w:p w14:paraId="5FDE5CD9" w14:textId="77777777" w:rsidR="002968BF" w:rsidRPr="002968BF" w:rsidRDefault="002968BF" w:rsidP="002968BF">
      <w:pPr>
        <w:pStyle w:val="Default"/>
        <w:spacing w:line="360" w:lineRule="exact"/>
        <w:ind w:left="960" w:firstLineChars="800" w:firstLine="1920"/>
        <w:rPr>
          <w:rFonts w:ascii="游ゴシック" w:eastAsia="游ゴシック" w:hAnsi="游ゴシック"/>
          <w:b/>
          <w:bCs/>
        </w:rPr>
      </w:pPr>
      <w:r w:rsidRPr="002968BF">
        <w:rPr>
          <w:rFonts w:ascii="游ゴシック" w:eastAsia="游ゴシック" w:hAnsi="游ゴシック"/>
          <w:b/>
          <w:bCs/>
        </w:rPr>
        <w:t>・お知らせ一覧及び記事</w:t>
      </w:r>
    </w:p>
    <w:p w14:paraId="709CE6FE" w14:textId="77777777" w:rsidR="002968BF" w:rsidRPr="002968BF" w:rsidRDefault="002968BF" w:rsidP="002968BF">
      <w:pPr>
        <w:pStyle w:val="Default"/>
        <w:spacing w:line="360" w:lineRule="exact"/>
        <w:ind w:left="960" w:firstLineChars="800" w:firstLine="1920"/>
        <w:rPr>
          <w:rFonts w:ascii="游ゴシック" w:eastAsia="游ゴシック" w:hAnsi="游ゴシック"/>
          <w:b/>
          <w:bCs/>
        </w:rPr>
      </w:pPr>
      <w:r w:rsidRPr="002968BF">
        <w:rPr>
          <w:rFonts w:ascii="游ゴシック" w:eastAsia="游ゴシック" w:hAnsi="游ゴシック"/>
          <w:b/>
          <w:bCs/>
        </w:rPr>
        <w:t>・様式ダウンロード及び送付先情報</w:t>
      </w:r>
    </w:p>
    <w:p w14:paraId="4E568945" w14:textId="77777777" w:rsidR="002968BF" w:rsidRPr="002968BF" w:rsidRDefault="002968BF" w:rsidP="002968BF">
      <w:pPr>
        <w:pStyle w:val="Default"/>
        <w:spacing w:line="360" w:lineRule="exact"/>
        <w:ind w:left="960" w:firstLineChars="800" w:firstLine="1920"/>
        <w:rPr>
          <w:rFonts w:ascii="游ゴシック" w:eastAsia="游ゴシック" w:hAnsi="游ゴシック"/>
          <w:b/>
          <w:bCs/>
        </w:rPr>
      </w:pPr>
      <w:r w:rsidRPr="002968BF">
        <w:rPr>
          <w:rFonts w:ascii="游ゴシック" w:eastAsia="游ゴシック" w:hAnsi="游ゴシック"/>
          <w:b/>
          <w:bCs/>
        </w:rPr>
        <w:t>・お問合せフォーム及びその他問い合わせ方法</w:t>
      </w:r>
    </w:p>
    <w:p w14:paraId="68DD0497" w14:textId="77777777" w:rsidR="002968BF" w:rsidRPr="002968BF" w:rsidRDefault="002968BF" w:rsidP="002968BF">
      <w:pPr>
        <w:pStyle w:val="Default"/>
        <w:spacing w:line="360" w:lineRule="exact"/>
        <w:ind w:left="960" w:firstLineChars="500" w:firstLine="1200"/>
        <w:rPr>
          <w:rFonts w:ascii="游ゴシック" w:eastAsia="游ゴシック" w:hAnsi="游ゴシック"/>
          <w:b/>
          <w:bCs/>
        </w:rPr>
      </w:pPr>
      <w:r w:rsidRPr="002968BF">
        <w:rPr>
          <w:rFonts w:ascii="游ゴシック" w:eastAsia="游ゴシック" w:hAnsi="游ゴシック"/>
          <w:b/>
          <w:bCs/>
        </w:rPr>
        <w:t>（２）ホームページ保守費</w:t>
      </w:r>
    </w:p>
    <w:p w14:paraId="0205FD9C" w14:textId="365C2DD6" w:rsidR="002968BF" w:rsidRPr="002968BF" w:rsidRDefault="002968BF" w:rsidP="002968BF">
      <w:pPr>
        <w:pStyle w:val="Default"/>
        <w:spacing w:line="360" w:lineRule="exact"/>
        <w:ind w:left="960"/>
        <w:rPr>
          <w:rFonts w:ascii="游ゴシック" w:eastAsia="游ゴシック" w:hAnsi="游ゴシック"/>
          <w:b/>
          <w:bCs/>
        </w:rPr>
      </w:pPr>
      <w:r w:rsidRPr="002968BF">
        <w:rPr>
          <w:rFonts w:ascii="游ゴシック" w:eastAsia="游ゴシック" w:hAnsi="游ゴシック"/>
          <w:b/>
          <w:bCs/>
        </w:rPr>
        <w:t xml:space="preserve">　　　</w:t>
      </w:r>
      <w:r>
        <w:rPr>
          <w:rFonts w:ascii="游ゴシック" w:eastAsia="游ゴシック" w:hAnsi="游ゴシック" w:hint="eastAsia"/>
          <w:b/>
          <w:bCs/>
        </w:rPr>
        <w:t xml:space="preserve">　　　　　</w:t>
      </w:r>
      <w:r w:rsidRPr="002968BF">
        <w:rPr>
          <w:rFonts w:ascii="游ゴシック" w:eastAsia="游ゴシック" w:hAnsi="游ゴシック"/>
          <w:b/>
          <w:bCs/>
        </w:rPr>
        <w:t>・サーバー管理</w:t>
      </w:r>
    </w:p>
    <w:p w14:paraId="3ADEFA9A" w14:textId="48FB6B39" w:rsidR="002968BF" w:rsidRPr="002968BF" w:rsidRDefault="002968BF" w:rsidP="002968BF">
      <w:pPr>
        <w:pStyle w:val="Default"/>
        <w:spacing w:line="360" w:lineRule="exact"/>
        <w:ind w:left="960"/>
        <w:rPr>
          <w:rFonts w:ascii="游ゴシック" w:eastAsia="游ゴシック" w:hAnsi="游ゴシック"/>
          <w:b/>
          <w:bCs/>
        </w:rPr>
      </w:pPr>
      <w:r w:rsidRPr="002968BF">
        <w:rPr>
          <w:rFonts w:ascii="游ゴシック" w:eastAsia="游ゴシック" w:hAnsi="游ゴシック"/>
          <w:b/>
          <w:bCs/>
        </w:rPr>
        <w:t xml:space="preserve">　　　</w:t>
      </w:r>
      <w:r>
        <w:rPr>
          <w:rFonts w:ascii="游ゴシック" w:eastAsia="游ゴシック" w:hAnsi="游ゴシック" w:hint="eastAsia"/>
          <w:b/>
          <w:bCs/>
        </w:rPr>
        <w:t xml:space="preserve">　　　　　</w:t>
      </w:r>
      <w:r w:rsidRPr="002968BF">
        <w:rPr>
          <w:rFonts w:ascii="游ゴシック" w:eastAsia="游ゴシック" w:hAnsi="游ゴシック"/>
          <w:b/>
          <w:bCs/>
        </w:rPr>
        <w:t>・ドメイン実費</w:t>
      </w:r>
    </w:p>
    <w:p w14:paraId="1A785B2F" w14:textId="782B8C3A" w:rsidR="002968BF" w:rsidRPr="002968BF" w:rsidRDefault="002968BF" w:rsidP="002968BF">
      <w:pPr>
        <w:pStyle w:val="Default"/>
        <w:spacing w:line="360" w:lineRule="exact"/>
        <w:ind w:left="960"/>
        <w:rPr>
          <w:rFonts w:ascii="游ゴシック" w:eastAsia="游ゴシック" w:hAnsi="游ゴシック"/>
          <w:b/>
          <w:bCs/>
        </w:rPr>
      </w:pPr>
      <w:r w:rsidRPr="002968BF">
        <w:rPr>
          <w:rFonts w:ascii="游ゴシック" w:eastAsia="游ゴシック" w:hAnsi="游ゴシック"/>
          <w:b/>
          <w:bCs/>
        </w:rPr>
        <w:t xml:space="preserve">　</w:t>
      </w:r>
      <w:r>
        <w:rPr>
          <w:rFonts w:ascii="游ゴシック" w:eastAsia="游ゴシック" w:hAnsi="游ゴシック" w:hint="eastAsia"/>
          <w:b/>
          <w:bCs/>
        </w:rPr>
        <w:t xml:space="preserve">　　　　　　　</w:t>
      </w:r>
      <w:r w:rsidRPr="002968BF">
        <w:rPr>
          <w:rFonts w:ascii="游ゴシック" w:eastAsia="游ゴシック" w:hAnsi="游ゴシック"/>
          <w:b/>
          <w:bCs/>
        </w:rPr>
        <w:t>・ドメイン管理</w:t>
      </w:r>
    </w:p>
    <w:p w14:paraId="164ED9B1" w14:textId="77777777" w:rsidR="002968BF" w:rsidRPr="002968BF" w:rsidRDefault="002968BF" w:rsidP="002968BF">
      <w:pPr>
        <w:pStyle w:val="Default"/>
        <w:spacing w:line="360" w:lineRule="exact"/>
        <w:ind w:left="960" w:firstLineChars="500" w:firstLine="1200"/>
        <w:rPr>
          <w:rFonts w:ascii="游ゴシック" w:eastAsia="游ゴシック" w:hAnsi="游ゴシック"/>
          <w:b/>
          <w:bCs/>
        </w:rPr>
      </w:pPr>
      <w:r w:rsidRPr="002968BF">
        <w:rPr>
          <w:rFonts w:ascii="游ゴシック" w:eastAsia="游ゴシック" w:hAnsi="游ゴシック"/>
          <w:b/>
          <w:bCs/>
        </w:rPr>
        <w:t>（３）ホームページ管理（更新）費</w:t>
      </w:r>
    </w:p>
    <w:p w14:paraId="6A0216F1" w14:textId="5F8BFDA8" w:rsidR="002968BF" w:rsidRPr="002968BF" w:rsidRDefault="002968BF" w:rsidP="002968BF">
      <w:pPr>
        <w:pStyle w:val="Default"/>
        <w:spacing w:line="360" w:lineRule="exact"/>
        <w:ind w:left="960"/>
        <w:rPr>
          <w:rFonts w:ascii="游ゴシック" w:eastAsia="游ゴシック" w:hAnsi="游ゴシック"/>
          <w:b/>
          <w:bCs/>
        </w:rPr>
      </w:pPr>
      <w:r w:rsidRPr="002968BF">
        <w:rPr>
          <w:rFonts w:ascii="游ゴシック" w:eastAsia="游ゴシック" w:hAnsi="游ゴシック"/>
          <w:b/>
          <w:bCs/>
        </w:rPr>
        <w:t xml:space="preserve">　　　</w:t>
      </w:r>
      <w:r>
        <w:rPr>
          <w:rFonts w:ascii="游ゴシック" w:eastAsia="游ゴシック" w:hAnsi="游ゴシック" w:hint="eastAsia"/>
          <w:b/>
          <w:bCs/>
        </w:rPr>
        <w:t xml:space="preserve">　　　　　</w:t>
      </w:r>
      <w:r w:rsidRPr="002968BF">
        <w:rPr>
          <w:rFonts w:ascii="游ゴシック" w:eastAsia="游ゴシック" w:hAnsi="游ゴシック"/>
          <w:b/>
          <w:bCs/>
        </w:rPr>
        <w:t>・テキストの更新</w:t>
      </w:r>
    </w:p>
    <w:p w14:paraId="6D370BDE" w14:textId="77777777" w:rsidR="002968BF" w:rsidRPr="002968BF" w:rsidRDefault="002968BF" w:rsidP="002968BF">
      <w:pPr>
        <w:pStyle w:val="Default"/>
        <w:spacing w:line="360" w:lineRule="exact"/>
        <w:ind w:left="960" w:firstLineChars="800" w:firstLine="1920"/>
        <w:rPr>
          <w:rFonts w:ascii="游ゴシック" w:eastAsia="游ゴシック" w:hAnsi="游ゴシック"/>
          <w:b/>
          <w:bCs/>
        </w:rPr>
      </w:pPr>
      <w:r w:rsidRPr="002968BF">
        <w:rPr>
          <w:rFonts w:ascii="游ゴシック" w:eastAsia="游ゴシック" w:hAnsi="游ゴシック"/>
          <w:b/>
          <w:bCs/>
        </w:rPr>
        <w:t>・写真の更新</w:t>
      </w:r>
    </w:p>
    <w:p w14:paraId="73CF2833" w14:textId="77777777" w:rsidR="002968BF" w:rsidRPr="002968BF" w:rsidRDefault="002968BF" w:rsidP="002968BF">
      <w:pPr>
        <w:pStyle w:val="Default"/>
        <w:spacing w:line="360" w:lineRule="exact"/>
        <w:ind w:left="960" w:firstLineChars="800" w:firstLine="1920"/>
        <w:rPr>
          <w:rFonts w:ascii="游ゴシック" w:eastAsia="游ゴシック" w:hAnsi="游ゴシック"/>
          <w:b/>
          <w:bCs/>
        </w:rPr>
      </w:pPr>
      <w:r w:rsidRPr="002968BF">
        <w:rPr>
          <w:rFonts w:ascii="游ゴシック" w:eastAsia="游ゴシック" w:hAnsi="游ゴシック"/>
          <w:b/>
          <w:bCs/>
        </w:rPr>
        <w:t>・その他ページ追加を伴わない更新</w:t>
      </w:r>
    </w:p>
    <w:p w14:paraId="612C1C83" w14:textId="5FAB33AB" w:rsidR="007200B3" w:rsidRDefault="00C558A1" w:rsidP="002968BF">
      <w:pPr>
        <w:pStyle w:val="Default"/>
        <w:tabs>
          <w:tab w:val="left" w:pos="1134"/>
        </w:tabs>
        <w:spacing w:line="360" w:lineRule="exact"/>
        <w:ind w:firstLineChars="400" w:firstLine="960"/>
        <w:rPr>
          <w:rFonts w:ascii="游ゴシック" w:eastAsia="游ゴシック" w:hAnsi="游ゴシック" w:hint="eastAsia"/>
          <w:b/>
          <w:bCs/>
        </w:rPr>
      </w:pPr>
      <w:r w:rsidRPr="002968BF">
        <w:rPr>
          <w:rFonts w:ascii="游ゴシック" w:eastAsia="游ゴシック" w:hAnsi="游ゴシック"/>
          <w:b/>
          <w:bCs/>
        </w:rPr>
        <w:t>契約期間：契約締結日 ～ 202</w:t>
      </w:r>
      <w:r w:rsidR="002968BF">
        <w:rPr>
          <w:rFonts w:ascii="游ゴシック" w:eastAsia="游ゴシック" w:hAnsi="游ゴシック" w:hint="eastAsia"/>
          <w:b/>
          <w:bCs/>
        </w:rPr>
        <w:t>7</w:t>
      </w:r>
      <w:r w:rsidRPr="002968BF">
        <w:rPr>
          <w:rFonts w:ascii="游ゴシック" w:eastAsia="游ゴシック" w:hAnsi="游ゴシック"/>
          <w:b/>
          <w:bCs/>
        </w:rPr>
        <w:t>年</w:t>
      </w:r>
      <w:r w:rsidR="002968BF">
        <w:rPr>
          <w:rFonts w:ascii="游ゴシック" w:eastAsia="游ゴシック" w:hAnsi="游ゴシック" w:hint="eastAsia"/>
          <w:b/>
          <w:bCs/>
        </w:rPr>
        <w:t>3</w:t>
      </w:r>
      <w:r w:rsidRPr="002968BF">
        <w:rPr>
          <w:rFonts w:ascii="游ゴシック" w:eastAsia="游ゴシック" w:hAnsi="游ゴシック"/>
          <w:b/>
          <w:bCs/>
        </w:rPr>
        <w:t>月</w:t>
      </w:r>
      <w:r w:rsidR="002968BF">
        <w:rPr>
          <w:rFonts w:ascii="游ゴシック" w:eastAsia="游ゴシック" w:hAnsi="游ゴシック" w:hint="eastAsia"/>
          <w:b/>
          <w:bCs/>
        </w:rPr>
        <w:t>31</w:t>
      </w:r>
      <w:r w:rsidRPr="002968BF">
        <w:rPr>
          <w:rFonts w:ascii="游ゴシック" w:eastAsia="游ゴシック" w:hAnsi="游ゴシック"/>
          <w:b/>
          <w:bCs/>
        </w:rPr>
        <w:t>日</w:t>
      </w:r>
    </w:p>
    <w:p w14:paraId="63D2113C" w14:textId="550A079A" w:rsidR="00C558A1" w:rsidRPr="002968BF" w:rsidRDefault="002968BF" w:rsidP="002968BF">
      <w:pPr>
        <w:pStyle w:val="Default"/>
        <w:tabs>
          <w:tab w:val="left" w:pos="1134"/>
        </w:tabs>
        <w:spacing w:line="360" w:lineRule="exact"/>
        <w:ind w:firstLineChars="100" w:firstLine="240"/>
        <w:rPr>
          <w:rFonts w:ascii="游ゴシック" w:eastAsia="游ゴシック" w:hAnsi="游ゴシック"/>
          <w:b/>
          <w:bCs/>
        </w:rPr>
      </w:pPr>
      <w:r>
        <w:rPr>
          <w:rFonts w:ascii="游ゴシック" w:eastAsia="游ゴシック" w:hAnsi="游ゴシック" w:hint="eastAsia"/>
          <w:b/>
          <w:bCs/>
        </w:rPr>
        <w:t>３．</w:t>
      </w:r>
      <w:r w:rsidR="00C558A1" w:rsidRPr="002968BF">
        <w:rPr>
          <w:rFonts w:ascii="游ゴシック" w:eastAsia="游ゴシック" w:hAnsi="游ゴシック"/>
          <w:b/>
          <w:bCs/>
        </w:rPr>
        <w:t>応募資格</w:t>
      </w:r>
    </w:p>
    <w:p w14:paraId="2F55A334" w14:textId="18B7369E" w:rsidR="002968BF" w:rsidRPr="002968BF" w:rsidRDefault="002968BF" w:rsidP="002968BF">
      <w:pPr>
        <w:pStyle w:val="Default"/>
        <w:spacing w:line="360" w:lineRule="exact"/>
        <w:ind w:left="960"/>
        <w:rPr>
          <w:rFonts w:ascii="游ゴシック" w:eastAsia="游ゴシック" w:hAnsi="游ゴシック"/>
          <w:b/>
          <w:bCs/>
        </w:rPr>
      </w:pPr>
      <w:r w:rsidRPr="002968BF">
        <w:rPr>
          <w:rFonts w:ascii="游ゴシック" w:eastAsia="游ゴシック" w:hAnsi="游ゴシック" w:hint="eastAsia"/>
          <w:b/>
          <w:bCs/>
        </w:rPr>
        <w:t>・</w:t>
      </w:r>
      <w:r w:rsidRPr="002968BF">
        <w:rPr>
          <w:rFonts w:ascii="游ゴシック" w:eastAsia="游ゴシック" w:hAnsi="游ゴシック"/>
          <w:b/>
          <w:bCs/>
        </w:rPr>
        <w:t>熊本県内に事務所を有していること</w:t>
      </w:r>
    </w:p>
    <w:p w14:paraId="4C92E583" w14:textId="77777777" w:rsidR="002968BF" w:rsidRPr="002968BF" w:rsidRDefault="002968BF" w:rsidP="002968BF">
      <w:pPr>
        <w:pStyle w:val="Default"/>
        <w:spacing w:line="360" w:lineRule="exact"/>
        <w:ind w:left="960"/>
        <w:rPr>
          <w:rFonts w:ascii="游ゴシック" w:eastAsia="游ゴシック" w:hAnsi="游ゴシック"/>
          <w:b/>
          <w:bCs/>
        </w:rPr>
      </w:pPr>
      <w:r w:rsidRPr="002968BF">
        <w:rPr>
          <w:rFonts w:ascii="游ゴシック" w:eastAsia="游ゴシック" w:hAnsi="游ゴシック"/>
          <w:b/>
          <w:bCs/>
        </w:rPr>
        <w:t>・本会並びに県内市町村において、本業務内容と同種又は類似の業務（Ｗ</w:t>
      </w:r>
    </w:p>
    <w:p w14:paraId="33AF6ED4" w14:textId="3A7BBCC4" w:rsidR="002968BF" w:rsidRPr="002968BF" w:rsidRDefault="002968BF" w:rsidP="002968BF">
      <w:pPr>
        <w:pStyle w:val="Default"/>
        <w:spacing w:line="360" w:lineRule="exact"/>
        <w:ind w:left="960" w:firstLineChars="100" w:firstLine="240"/>
        <w:rPr>
          <w:rFonts w:ascii="游ゴシック" w:eastAsia="游ゴシック" w:hAnsi="游ゴシック" w:hint="eastAsia"/>
          <w:b/>
          <w:bCs/>
        </w:rPr>
      </w:pPr>
      <w:r w:rsidRPr="002968BF">
        <w:rPr>
          <w:rFonts w:ascii="游ゴシック" w:eastAsia="游ゴシック" w:hAnsi="游ゴシック"/>
          <w:b/>
          <w:bCs/>
        </w:rPr>
        <w:t>ＥＢデザイン等）を受託した実績を有すること</w:t>
      </w:r>
    </w:p>
    <w:p w14:paraId="64C316F0" w14:textId="780726EB" w:rsidR="00C558A1" w:rsidRDefault="002968BF" w:rsidP="002968BF">
      <w:pPr>
        <w:pStyle w:val="Default"/>
        <w:spacing w:line="360" w:lineRule="exact"/>
        <w:ind w:left="960"/>
        <w:rPr>
          <w:rFonts w:ascii="游ゴシック" w:eastAsia="游ゴシック" w:hAnsi="游ゴシック"/>
          <w:b/>
          <w:bCs/>
        </w:rPr>
      </w:pPr>
      <w:r w:rsidRPr="002968BF">
        <w:rPr>
          <w:rFonts w:ascii="游ゴシック" w:eastAsia="游ゴシック" w:hAnsi="游ゴシック" w:hint="eastAsia"/>
          <w:b/>
          <w:bCs/>
        </w:rPr>
        <w:t>・</w:t>
      </w:r>
      <w:r w:rsidR="00C558A1" w:rsidRPr="002968BF">
        <w:rPr>
          <w:rFonts w:ascii="游ゴシック" w:eastAsia="游ゴシック" w:hAnsi="游ゴシック"/>
          <w:b/>
          <w:bCs/>
        </w:rPr>
        <w:t>業務連絡・打合せ（対面またはオンライン）に迅速に対応できること</w:t>
      </w:r>
    </w:p>
    <w:p w14:paraId="4177FDE5" w14:textId="77777777" w:rsidR="00323791" w:rsidRDefault="00323791" w:rsidP="002968BF">
      <w:pPr>
        <w:pStyle w:val="Default"/>
        <w:spacing w:line="360" w:lineRule="exact"/>
        <w:ind w:left="960"/>
        <w:rPr>
          <w:rFonts w:ascii="游ゴシック" w:eastAsia="游ゴシック" w:hAnsi="游ゴシック" w:hint="eastAsia"/>
          <w:b/>
          <w:bCs/>
        </w:rPr>
      </w:pPr>
    </w:p>
    <w:p w14:paraId="2B53DDDD" w14:textId="1A1C2D1E" w:rsidR="00C558A1" w:rsidRDefault="002968BF" w:rsidP="002968BF">
      <w:pPr>
        <w:pStyle w:val="Default"/>
        <w:spacing w:line="360" w:lineRule="exact"/>
        <w:ind w:firstLineChars="100" w:firstLine="240"/>
        <w:rPr>
          <w:rFonts w:ascii="游ゴシック" w:eastAsia="游ゴシック" w:hAnsi="游ゴシック"/>
          <w:b/>
          <w:bCs/>
        </w:rPr>
      </w:pPr>
      <w:r w:rsidRPr="002968BF">
        <w:rPr>
          <w:rFonts w:ascii="游ゴシック" w:eastAsia="游ゴシック" w:hAnsi="游ゴシック" w:hint="eastAsia"/>
          <w:b/>
          <w:bCs/>
        </w:rPr>
        <w:lastRenderedPageBreak/>
        <w:t>４．</w:t>
      </w:r>
      <w:r w:rsidR="00C558A1" w:rsidRPr="002968BF">
        <w:rPr>
          <w:rFonts w:ascii="游ゴシック" w:eastAsia="游ゴシック" w:hAnsi="游ゴシック"/>
          <w:b/>
          <w:bCs/>
        </w:rPr>
        <w:t>スケジュール</w:t>
      </w:r>
    </w:p>
    <w:p w14:paraId="719A1FE5" w14:textId="09EF4CDB" w:rsidR="002968BF" w:rsidRDefault="002968BF" w:rsidP="002968BF">
      <w:pPr>
        <w:pStyle w:val="Default"/>
        <w:spacing w:line="360" w:lineRule="exact"/>
        <w:ind w:firstLineChars="100" w:firstLine="240"/>
        <w:rPr>
          <w:rFonts w:ascii="游ゴシック" w:eastAsia="游ゴシック" w:hAnsi="游ゴシック"/>
          <w:b/>
          <w:bCs/>
        </w:rPr>
      </w:pPr>
      <w:r>
        <w:rPr>
          <w:rFonts w:ascii="游ゴシック" w:eastAsia="游ゴシック" w:hAnsi="游ゴシック" w:hint="eastAsia"/>
          <w:b/>
          <w:bCs/>
        </w:rPr>
        <w:t xml:space="preserve">　</w:t>
      </w:r>
      <w:r w:rsidR="007200B3">
        <w:rPr>
          <w:rFonts w:ascii="游ゴシック" w:eastAsia="游ゴシック" w:hAnsi="游ゴシック" w:hint="eastAsia"/>
          <w:b/>
          <w:bCs/>
        </w:rPr>
        <w:t xml:space="preserve">　</w:t>
      </w:r>
      <w:r>
        <w:rPr>
          <w:rFonts w:ascii="游ゴシック" w:eastAsia="游ゴシック" w:hAnsi="游ゴシック" w:hint="eastAsia"/>
          <w:b/>
          <w:bCs/>
        </w:rPr>
        <w:t>・</w:t>
      </w:r>
      <w:r w:rsidRPr="002968BF">
        <w:rPr>
          <w:rFonts w:ascii="游ゴシック" w:eastAsia="游ゴシック" w:hAnsi="游ゴシック"/>
          <w:b/>
          <w:bCs/>
        </w:rPr>
        <w:t>公募（入札書受付）開始日時</w:t>
      </w:r>
      <w:r>
        <w:rPr>
          <w:rFonts w:ascii="游ゴシック" w:eastAsia="游ゴシック" w:hAnsi="游ゴシック" w:hint="eastAsia"/>
          <w:b/>
          <w:bCs/>
        </w:rPr>
        <w:t xml:space="preserve">　</w:t>
      </w:r>
      <w:r w:rsidRPr="002968BF">
        <w:rPr>
          <w:rFonts w:ascii="游ゴシック" w:eastAsia="游ゴシック" w:hAnsi="游ゴシック"/>
          <w:b/>
          <w:bCs/>
        </w:rPr>
        <w:t>2026.09.18　 13:00</w:t>
      </w:r>
      <w:r>
        <w:rPr>
          <w:rFonts w:ascii="游ゴシック" w:eastAsia="游ゴシック" w:hAnsi="游ゴシック" w:hint="eastAsia"/>
          <w:b/>
          <w:bCs/>
        </w:rPr>
        <w:t>～</w:t>
      </w:r>
    </w:p>
    <w:p w14:paraId="25229142" w14:textId="06263CAE" w:rsidR="002968BF" w:rsidRDefault="002968BF" w:rsidP="007200B3">
      <w:pPr>
        <w:pStyle w:val="Default"/>
        <w:spacing w:line="360" w:lineRule="exact"/>
        <w:ind w:firstLineChars="300" w:firstLine="720"/>
        <w:rPr>
          <w:rFonts w:ascii="游ゴシック" w:eastAsia="游ゴシック" w:hAnsi="游ゴシック"/>
          <w:b/>
          <w:bCs/>
        </w:rPr>
      </w:pPr>
      <w:r>
        <w:rPr>
          <w:rFonts w:ascii="游ゴシック" w:eastAsia="游ゴシック" w:hAnsi="游ゴシック" w:hint="eastAsia"/>
          <w:b/>
          <w:bCs/>
        </w:rPr>
        <w:t>・</w:t>
      </w:r>
      <w:r w:rsidRPr="002968BF">
        <w:rPr>
          <w:rFonts w:ascii="游ゴシック" w:eastAsia="游ゴシック" w:hAnsi="游ゴシック"/>
          <w:b/>
          <w:bCs/>
        </w:rPr>
        <w:t>公募（入札書提出）終了日時</w:t>
      </w:r>
      <w:r>
        <w:rPr>
          <w:rFonts w:ascii="游ゴシック" w:eastAsia="游ゴシック" w:hAnsi="游ゴシック" w:hint="eastAsia"/>
          <w:b/>
          <w:bCs/>
        </w:rPr>
        <w:t xml:space="preserve">　</w:t>
      </w:r>
      <w:r w:rsidRPr="002968BF">
        <w:rPr>
          <w:rFonts w:ascii="游ゴシック" w:eastAsia="游ゴシック" w:hAnsi="游ゴシック"/>
          <w:b/>
          <w:bCs/>
        </w:rPr>
        <w:t xml:space="preserve">2026.10.01 　</w:t>
      </w:r>
      <w:r>
        <w:rPr>
          <w:rFonts w:ascii="游ゴシック" w:eastAsia="游ゴシック" w:hAnsi="游ゴシック" w:hint="eastAsia"/>
          <w:b/>
          <w:bCs/>
        </w:rPr>
        <w:t>～</w:t>
      </w:r>
      <w:r w:rsidRPr="002968BF">
        <w:rPr>
          <w:rFonts w:ascii="游ゴシック" w:eastAsia="游ゴシック" w:hAnsi="游ゴシック"/>
          <w:b/>
          <w:bCs/>
        </w:rPr>
        <w:t>13:00</w:t>
      </w:r>
    </w:p>
    <w:p w14:paraId="121EED86" w14:textId="4621DDE4" w:rsidR="002968BF" w:rsidRDefault="002968BF" w:rsidP="007200B3">
      <w:pPr>
        <w:pStyle w:val="Default"/>
        <w:spacing w:line="360" w:lineRule="exact"/>
        <w:ind w:firstLineChars="300" w:firstLine="720"/>
        <w:rPr>
          <w:rFonts w:ascii="游ゴシック" w:eastAsia="游ゴシック" w:hAnsi="游ゴシック"/>
          <w:b/>
          <w:bCs/>
        </w:rPr>
      </w:pPr>
      <w:r>
        <w:rPr>
          <w:rFonts w:ascii="游ゴシック" w:eastAsia="游ゴシック" w:hAnsi="游ゴシック" w:hint="eastAsia"/>
          <w:b/>
          <w:bCs/>
        </w:rPr>
        <w:t>・</w:t>
      </w:r>
      <w:r w:rsidRPr="002968BF">
        <w:rPr>
          <w:rFonts w:ascii="游ゴシック" w:eastAsia="游ゴシック" w:hAnsi="游ゴシック"/>
          <w:b/>
          <w:bCs/>
        </w:rPr>
        <w:t>開札予定日時</w:t>
      </w:r>
      <w:r w:rsidR="007200B3">
        <w:rPr>
          <w:rFonts w:ascii="游ゴシック" w:eastAsia="游ゴシック" w:hAnsi="游ゴシック" w:hint="eastAsia"/>
          <w:b/>
          <w:bCs/>
        </w:rPr>
        <w:t xml:space="preserve">　　　　　　　　</w:t>
      </w:r>
      <w:r w:rsidR="007200B3" w:rsidRPr="007200B3">
        <w:rPr>
          <w:rFonts w:ascii="游ゴシック" w:eastAsia="游ゴシック" w:hAnsi="游ゴシック"/>
          <w:b/>
          <w:bCs/>
        </w:rPr>
        <w:t>2026.10.02　 09:00</w:t>
      </w:r>
      <w:r w:rsidR="007200B3">
        <w:rPr>
          <w:rFonts w:ascii="游ゴシック" w:eastAsia="游ゴシック" w:hAnsi="游ゴシック" w:hint="eastAsia"/>
          <w:b/>
          <w:bCs/>
        </w:rPr>
        <w:t>～</w:t>
      </w:r>
    </w:p>
    <w:p w14:paraId="69677A97" w14:textId="77777777" w:rsidR="007200B3" w:rsidRDefault="007200B3" w:rsidP="007200B3">
      <w:pPr>
        <w:pStyle w:val="Default"/>
        <w:spacing w:line="360" w:lineRule="exact"/>
        <w:ind w:firstLineChars="100" w:firstLine="240"/>
        <w:rPr>
          <w:rFonts w:ascii="游ゴシック" w:eastAsia="游ゴシック" w:hAnsi="游ゴシック"/>
        </w:rPr>
      </w:pPr>
    </w:p>
    <w:p w14:paraId="02D581F7" w14:textId="7AE98188" w:rsidR="00C558A1" w:rsidRPr="007200B3" w:rsidRDefault="007200B3" w:rsidP="007200B3">
      <w:pPr>
        <w:pStyle w:val="Default"/>
        <w:spacing w:line="360" w:lineRule="exact"/>
        <w:ind w:firstLineChars="100" w:firstLine="240"/>
        <w:rPr>
          <w:rFonts w:ascii="游ゴシック" w:eastAsia="游ゴシック" w:hAnsi="游ゴシック"/>
          <w:b/>
          <w:bCs/>
        </w:rPr>
      </w:pPr>
      <w:r w:rsidRPr="007200B3">
        <w:rPr>
          <w:rFonts w:ascii="游ゴシック" w:eastAsia="游ゴシック" w:hAnsi="游ゴシック" w:hint="eastAsia"/>
          <w:b/>
          <w:bCs/>
        </w:rPr>
        <w:t>５．問い合わせ先</w:t>
      </w:r>
    </w:p>
    <w:p w14:paraId="0E54E2F9" w14:textId="48943020" w:rsidR="007200B3" w:rsidRPr="007200B3" w:rsidRDefault="007200B3" w:rsidP="007200B3">
      <w:pPr>
        <w:pStyle w:val="Default"/>
        <w:spacing w:line="360" w:lineRule="exact"/>
        <w:ind w:firstLineChars="100" w:firstLine="240"/>
        <w:rPr>
          <w:rFonts w:ascii="游ゴシック" w:eastAsia="游ゴシック" w:hAnsi="游ゴシック"/>
          <w:b/>
          <w:bCs/>
        </w:rPr>
      </w:pPr>
      <w:r w:rsidRPr="007200B3">
        <w:rPr>
          <w:rFonts w:ascii="游ゴシック" w:eastAsia="游ゴシック" w:hAnsi="游ゴシック" w:hint="eastAsia"/>
          <w:b/>
          <w:bCs/>
        </w:rPr>
        <w:t xml:space="preserve">　　</w:t>
      </w:r>
      <w:r>
        <w:rPr>
          <w:rFonts w:ascii="游ゴシック" w:eastAsia="游ゴシック" w:hAnsi="游ゴシック" w:hint="eastAsia"/>
          <w:b/>
          <w:bCs/>
        </w:rPr>
        <w:t>・</w:t>
      </w:r>
      <w:r w:rsidRPr="007200B3">
        <w:rPr>
          <w:rFonts w:ascii="游ゴシック" w:eastAsia="游ゴシック" w:hAnsi="游ゴシック"/>
          <w:b/>
          <w:bCs/>
        </w:rPr>
        <w:t>熊本県土地改良事業団体連合会　事業部　農地整備課</w:t>
      </w:r>
      <w:r>
        <w:rPr>
          <w:rFonts w:ascii="游ゴシック" w:eastAsia="游ゴシック" w:hAnsi="游ゴシック" w:hint="eastAsia"/>
          <w:b/>
          <w:bCs/>
        </w:rPr>
        <w:t>（林田・木下）</w:t>
      </w:r>
    </w:p>
    <w:p w14:paraId="11829693" w14:textId="7C987B6D" w:rsidR="007200B3" w:rsidRPr="007200B3" w:rsidRDefault="007200B3" w:rsidP="007200B3">
      <w:pPr>
        <w:pStyle w:val="Default"/>
        <w:spacing w:line="360" w:lineRule="exact"/>
        <w:ind w:firstLineChars="100" w:firstLine="240"/>
        <w:rPr>
          <w:rFonts w:ascii="游ゴシック" w:eastAsia="游ゴシック" w:hAnsi="游ゴシック"/>
          <w:b/>
          <w:bCs/>
        </w:rPr>
      </w:pPr>
      <w:r w:rsidRPr="007200B3">
        <w:rPr>
          <w:rFonts w:ascii="游ゴシック" w:eastAsia="游ゴシック" w:hAnsi="游ゴシック" w:hint="eastAsia"/>
          <w:b/>
          <w:bCs/>
        </w:rPr>
        <w:t xml:space="preserve">　　　　住所　　　熊本県熊本市北区龍田陳内３丁目１５－１</w:t>
      </w:r>
    </w:p>
    <w:p w14:paraId="40D5D91D" w14:textId="354755A7" w:rsidR="007200B3" w:rsidRPr="007200B3" w:rsidRDefault="007200B3" w:rsidP="007200B3">
      <w:pPr>
        <w:pStyle w:val="Default"/>
        <w:spacing w:line="360" w:lineRule="exact"/>
        <w:ind w:firstLineChars="100" w:firstLine="240"/>
        <w:rPr>
          <w:rFonts w:ascii="游ゴシック" w:eastAsia="游ゴシック" w:hAnsi="游ゴシック"/>
          <w:b/>
          <w:bCs/>
          <w:color w:val="auto"/>
        </w:rPr>
      </w:pPr>
      <w:r w:rsidRPr="007200B3">
        <w:rPr>
          <w:rFonts w:ascii="游ゴシック" w:eastAsia="游ゴシック" w:hAnsi="游ゴシック" w:hint="eastAsia"/>
          <w:b/>
          <w:bCs/>
        </w:rPr>
        <w:t xml:space="preserve">　　　　電話番号　</w:t>
      </w:r>
      <w:r w:rsidRPr="007200B3">
        <w:rPr>
          <w:rFonts w:ascii="游ゴシック" w:eastAsia="游ゴシック" w:hAnsi="游ゴシック" w:hint="eastAsia"/>
          <w:b/>
          <w:bCs/>
          <w:color w:val="auto"/>
        </w:rPr>
        <w:t>096-348-8803</w:t>
      </w:r>
    </w:p>
    <w:p w14:paraId="65A74B6C" w14:textId="3E21C5CE" w:rsidR="007200B3" w:rsidRPr="007200B3" w:rsidRDefault="007200B3" w:rsidP="007200B3">
      <w:pPr>
        <w:pStyle w:val="Default"/>
        <w:spacing w:line="360" w:lineRule="exact"/>
        <w:ind w:firstLineChars="100" w:firstLine="240"/>
        <w:rPr>
          <w:rFonts w:ascii="メイリオ" w:eastAsia="メイリオ" w:hAnsi="メイリオ" w:cs="ＭＳ Ｐゴシック"/>
          <w:b/>
          <w:bCs/>
          <w:color w:val="auto"/>
          <w:szCs w:val="21"/>
          <w14:ligatures w14:val="none"/>
        </w:rPr>
      </w:pPr>
      <w:r w:rsidRPr="007200B3">
        <w:rPr>
          <w:rFonts w:ascii="游ゴシック" w:eastAsia="游ゴシック" w:hAnsi="游ゴシック" w:hint="eastAsia"/>
          <w:b/>
          <w:bCs/>
          <w:color w:val="auto"/>
        </w:rPr>
        <w:t xml:space="preserve">　　　　メール　　</w:t>
      </w:r>
      <w:hyperlink r:id="rId5" w:history="1">
        <w:r w:rsidRPr="007200B3">
          <w:rPr>
            <w:rStyle w:val="a9"/>
            <w:rFonts w:ascii="游ゴシック" w:eastAsia="游ゴシック" w:hAnsi="游ゴシック"/>
            <w:b/>
            <w:bCs/>
            <w:color w:val="auto"/>
            <w:u w:val="none"/>
          </w:rPr>
          <w:t>midori-jigyobu@higosanae.or.jp</w:t>
        </w:r>
      </w:hyperlink>
    </w:p>
    <w:p w14:paraId="7BB995A0" w14:textId="11C407CC" w:rsidR="007200B3" w:rsidRPr="007200B3" w:rsidRDefault="007200B3" w:rsidP="007200B3">
      <w:pPr>
        <w:pStyle w:val="Default"/>
        <w:spacing w:line="360" w:lineRule="exact"/>
        <w:ind w:firstLineChars="100" w:firstLine="240"/>
        <w:rPr>
          <w:rFonts w:ascii="游ゴシック" w:eastAsia="游ゴシック" w:hAnsi="游ゴシック" w:hint="eastAsia"/>
          <w:b/>
          <w:bCs/>
        </w:rPr>
      </w:pPr>
    </w:p>
    <w:sectPr w:rsidR="007200B3" w:rsidRPr="007200B3" w:rsidSect="004563AC">
      <w:pgSz w:w="11906" w:h="16838"/>
      <w:pgMar w:top="1418"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7A82"/>
    <w:multiLevelType w:val="hybridMultilevel"/>
    <w:tmpl w:val="34E6BE4C"/>
    <w:lvl w:ilvl="0" w:tplc="2CAA04B0">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 w15:restartNumberingAfterBreak="0">
    <w:nsid w:val="078A74F3"/>
    <w:multiLevelType w:val="hybridMultilevel"/>
    <w:tmpl w:val="4B6CF222"/>
    <w:lvl w:ilvl="0" w:tplc="B8449A06">
      <w:start w:val="1"/>
      <w:numFmt w:val="decimal"/>
      <w:lvlText w:val="%1）"/>
      <w:lvlJc w:val="left"/>
      <w:pPr>
        <w:ind w:left="990" w:hanging="360"/>
      </w:pPr>
      <w:rPr>
        <w:rFonts w:asciiTheme="minorHAnsi" w:eastAsiaTheme="minorEastAsia" w:hAnsiTheme="minorHAnsi" w:cstheme="minorBidi"/>
      </w:rPr>
    </w:lvl>
    <w:lvl w:ilvl="1" w:tplc="8F3EA736">
      <w:start w:val="1"/>
      <w:numFmt w:val="decimalEnclosedCircle"/>
      <w:lvlText w:val="%2"/>
      <w:lvlJc w:val="left"/>
      <w:pPr>
        <w:ind w:left="1410" w:hanging="360"/>
      </w:pPr>
      <w:rPr>
        <w:rFonts w:hint="default"/>
      </w:rPr>
    </w:lvl>
    <w:lvl w:ilvl="2" w:tplc="EF683344">
      <w:start w:val="1"/>
      <w:numFmt w:val="decimal"/>
      <w:lvlText w:val="（%3）"/>
      <w:lvlJc w:val="left"/>
      <w:pPr>
        <w:ind w:left="2190" w:hanging="720"/>
      </w:pPr>
      <w:rPr>
        <w:rFonts w:hint="default"/>
      </w:rPr>
    </w:lvl>
    <w:lvl w:ilvl="3" w:tplc="BC18894C">
      <w:start w:val="1"/>
      <w:numFmt w:val="decimalEnclosedCircle"/>
      <w:lvlText w:val="%4"/>
      <w:lvlJc w:val="left"/>
      <w:pPr>
        <w:ind w:left="2250" w:hanging="360"/>
      </w:pPr>
      <w:rPr>
        <w:rFonts w:hint="default"/>
      </w:r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08DE5D9B"/>
    <w:multiLevelType w:val="multilevel"/>
    <w:tmpl w:val="9AC8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C6A5B"/>
    <w:multiLevelType w:val="hybridMultilevel"/>
    <w:tmpl w:val="FDA65924"/>
    <w:lvl w:ilvl="0" w:tplc="F50A1D64">
      <w:start w:val="1"/>
      <w:numFmt w:val="decimal"/>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0717B58"/>
    <w:multiLevelType w:val="hybridMultilevel"/>
    <w:tmpl w:val="AF4ED0EE"/>
    <w:lvl w:ilvl="0" w:tplc="719606C2">
      <w:start w:val="1"/>
      <w:numFmt w:val="decimalFullWidth"/>
      <w:lvlText w:val="（%1）"/>
      <w:lvlJc w:val="left"/>
      <w:pPr>
        <w:ind w:left="1996" w:hanging="720"/>
      </w:pPr>
    </w:lvl>
    <w:lvl w:ilvl="1" w:tplc="04090017">
      <w:start w:val="1"/>
      <w:numFmt w:val="aiueoFullWidth"/>
      <w:lvlText w:val="(%2)"/>
      <w:lvlJc w:val="left"/>
      <w:pPr>
        <w:ind w:left="2116" w:hanging="420"/>
      </w:pPr>
    </w:lvl>
    <w:lvl w:ilvl="2" w:tplc="04090011">
      <w:start w:val="1"/>
      <w:numFmt w:val="decimalEnclosedCircle"/>
      <w:lvlText w:val="%3"/>
      <w:lvlJc w:val="left"/>
      <w:pPr>
        <w:ind w:left="2536" w:hanging="420"/>
      </w:pPr>
    </w:lvl>
    <w:lvl w:ilvl="3" w:tplc="0409000F">
      <w:start w:val="1"/>
      <w:numFmt w:val="decimal"/>
      <w:lvlText w:val="%4."/>
      <w:lvlJc w:val="left"/>
      <w:pPr>
        <w:ind w:left="2956" w:hanging="420"/>
      </w:pPr>
    </w:lvl>
    <w:lvl w:ilvl="4" w:tplc="04090017">
      <w:start w:val="1"/>
      <w:numFmt w:val="aiueoFullWidth"/>
      <w:lvlText w:val="(%5)"/>
      <w:lvlJc w:val="left"/>
      <w:pPr>
        <w:ind w:left="3376" w:hanging="420"/>
      </w:pPr>
    </w:lvl>
    <w:lvl w:ilvl="5" w:tplc="04090011">
      <w:start w:val="1"/>
      <w:numFmt w:val="decimalEnclosedCircle"/>
      <w:lvlText w:val="%6"/>
      <w:lvlJc w:val="left"/>
      <w:pPr>
        <w:ind w:left="3796" w:hanging="420"/>
      </w:pPr>
    </w:lvl>
    <w:lvl w:ilvl="6" w:tplc="0409000F">
      <w:start w:val="1"/>
      <w:numFmt w:val="decimal"/>
      <w:lvlText w:val="%7."/>
      <w:lvlJc w:val="left"/>
      <w:pPr>
        <w:ind w:left="4216" w:hanging="420"/>
      </w:pPr>
    </w:lvl>
    <w:lvl w:ilvl="7" w:tplc="04090017">
      <w:start w:val="1"/>
      <w:numFmt w:val="aiueoFullWidth"/>
      <w:lvlText w:val="(%8)"/>
      <w:lvlJc w:val="left"/>
      <w:pPr>
        <w:ind w:left="4636" w:hanging="420"/>
      </w:pPr>
    </w:lvl>
    <w:lvl w:ilvl="8" w:tplc="04090011">
      <w:start w:val="1"/>
      <w:numFmt w:val="decimalEnclosedCircle"/>
      <w:lvlText w:val="%9"/>
      <w:lvlJc w:val="left"/>
      <w:pPr>
        <w:ind w:left="5056" w:hanging="420"/>
      </w:pPr>
    </w:lvl>
  </w:abstractNum>
  <w:abstractNum w:abstractNumId="5" w15:restartNumberingAfterBreak="0">
    <w:nsid w:val="11C90DA2"/>
    <w:multiLevelType w:val="multilevel"/>
    <w:tmpl w:val="8A88E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51948"/>
    <w:multiLevelType w:val="multilevel"/>
    <w:tmpl w:val="0CBE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81971"/>
    <w:multiLevelType w:val="multilevel"/>
    <w:tmpl w:val="930EE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590FBC"/>
    <w:multiLevelType w:val="hybridMultilevel"/>
    <w:tmpl w:val="3F3EAFFA"/>
    <w:lvl w:ilvl="0" w:tplc="DDA0D0C8">
      <w:start w:val="1"/>
      <w:numFmt w:val="decimal"/>
      <w:lvlText w:val="%1）"/>
      <w:lvlJc w:val="left"/>
      <w:pPr>
        <w:ind w:left="990" w:hanging="360"/>
      </w:pPr>
      <w:rPr>
        <w:rFonts w:hint="default"/>
      </w:rPr>
    </w:lvl>
    <w:lvl w:ilvl="1" w:tplc="BA8AC8DE">
      <w:start w:val="1"/>
      <w:numFmt w:val="decimalEnclosedCircle"/>
      <w:lvlText w:val="%2"/>
      <w:lvlJc w:val="left"/>
      <w:pPr>
        <w:ind w:left="1410" w:hanging="36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2DA41B72"/>
    <w:multiLevelType w:val="hybridMultilevel"/>
    <w:tmpl w:val="57444CD8"/>
    <w:lvl w:ilvl="0" w:tplc="E8665452">
      <w:start w:val="1"/>
      <w:numFmt w:val="decimalEnclosedCircle"/>
      <w:lvlText w:val="%1"/>
      <w:lvlJc w:val="left"/>
      <w:pPr>
        <w:ind w:left="1068" w:hanging="360"/>
      </w:pPr>
      <w:rPr>
        <w:rFonts w:hint="default"/>
        <w:sz w:val="21"/>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10" w15:restartNumberingAfterBreak="0">
    <w:nsid w:val="37031DA6"/>
    <w:multiLevelType w:val="multilevel"/>
    <w:tmpl w:val="4B9A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C83BFE"/>
    <w:multiLevelType w:val="hybridMultilevel"/>
    <w:tmpl w:val="3612B010"/>
    <w:lvl w:ilvl="0" w:tplc="52924576">
      <w:start w:val="1"/>
      <w:numFmt w:val="decimalFullWidth"/>
      <w:lvlText w:val="（%1）"/>
      <w:lvlJc w:val="left"/>
      <w:pPr>
        <w:ind w:left="1996" w:hanging="720"/>
      </w:pPr>
    </w:lvl>
    <w:lvl w:ilvl="1" w:tplc="04090017">
      <w:start w:val="1"/>
      <w:numFmt w:val="aiueoFullWidth"/>
      <w:lvlText w:val="(%2)"/>
      <w:lvlJc w:val="left"/>
      <w:pPr>
        <w:ind w:left="1920" w:hanging="420"/>
      </w:pPr>
    </w:lvl>
    <w:lvl w:ilvl="2" w:tplc="04090011">
      <w:start w:val="1"/>
      <w:numFmt w:val="decimalEnclosedCircle"/>
      <w:lvlText w:val="%3"/>
      <w:lvlJc w:val="left"/>
      <w:pPr>
        <w:ind w:left="2340" w:hanging="420"/>
      </w:pPr>
    </w:lvl>
    <w:lvl w:ilvl="3" w:tplc="0409000F">
      <w:start w:val="1"/>
      <w:numFmt w:val="decimal"/>
      <w:lvlText w:val="%4."/>
      <w:lvlJc w:val="left"/>
      <w:pPr>
        <w:ind w:left="2760" w:hanging="420"/>
      </w:pPr>
    </w:lvl>
    <w:lvl w:ilvl="4" w:tplc="04090017">
      <w:start w:val="1"/>
      <w:numFmt w:val="aiueoFullWidth"/>
      <w:lvlText w:val="(%5)"/>
      <w:lvlJc w:val="left"/>
      <w:pPr>
        <w:ind w:left="3180" w:hanging="420"/>
      </w:pPr>
    </w:lvl>
    <w:lvl w:ilvl="5" w:tplc="04090011">
      <w:start w:val="1"/>
      <w:numFmt w:val="decimalEnclosedCircle"/>
      <w:lvlText w:val="%6"/>
      <w:lvlJc w:val="left"/>
      <w:pPr>
        <w:ind w:left="3600" w:hanging="420"/>
      </w:pPr>
    </w:lvl>
    <w:lvl w:ilvl="6" w:tplc="0409000F">
      <w:start w:val="1"/>
      <w:numFmt w:val="decimal"/>
      <w:lvlText w:val="%7."/>
      <w:lvlJc w:val="left"/>
      <w:pPr>
        <w:ind w:left="4020" w:hanging="420"/>
      </w:pPr>
    </w:lvl>
    <w:lvl w:ilvl="7" w:tplc="04090017">
      <w:start w:val="1"/>
      <w:numFmt w:val="aiueoFullWidth"/>
      <w:lvlText w:val="(%8)"/>
      <w:lvlJc w:val="left"/>
      <w:pPr>
        <w:ind w:left="4440" w:hanging="420"/>
      </w:pPr>
    </w:lvl>
    <w:lvl w:ilvl="8" w:tplc="04090011">
      <w:start w:val="1"/>
      <w:numFmt w:val="decimalEnclosedCircle"/>
      <w:lvlText w:val="%9"/>
      <w:lvlJc w:val="left"/>
      <w:pPr>
        <w:ind w:left="4860" w:hanging="420"/>
      </w:pPr>
    </w:lvl>
  </w:abstractNum>
  <w:abstractNum w:abstractNumId="12" w15:restartNumberingAfterBreak="0">
    <w:nsid w:val="46B26AAB"/>
    <w:multiLevelType w:val="multilevel"/>
    <w:tmpl w:val="BFAA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8B08D6"/>
    <w:multiLevelType w:val="hybridMultilevel"/>
    <w:tmpl w:val="B944FFF4"/>
    <w:lvl w:ilvl="0" w:tplc="3BBE64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C5A30F7"/>
    <w:multiLevelType w:val="hybridMultilevel"/>
    <w:tmpl w:val="9ED61334"/>
    <w:lvl w:ilvl="0" w:tplc="A114EEEE">
      <w:start w:val="1"/>
      <w:numFmt w:val="decimalEnclosedCircle"/>
      <w:lvlText w:val="%1"/>
      <w:lvlJc w:val="left"/>
      <w:pPr>
        <w:ind w:left="1067" w:hanging="360"/>
      </w:pPr>
      <w:rPr>
        <w:rFonts w:hint="default"/>
      </w:rPr>
    </w:lvl>
    <w:lvl w:ilvl="1" w:tplc="04090017" w:tentative="1">
      <w:start w:val="1"/>
      <w:numFmt w:val="aiueoFullWidth"/>
      <w:lvlText w:val="(%2)"/>
      <w:lvlJc w:val="left"/>
      <w:pPr>
        <w:ind w:left="1587" w:hanging="440"/>
      </w:pPr>
    </w:lvl>
    <w:lvl w:ilvl="2" w:tplc="04090011" w:tentative="1">
      <w:start w:val="1"/>
      <w:numFmt w:val="decimalEnclosedCircle"/>
      <w:lvlText w:val="%3"/>
      <w:lvlJc w:val="left"/>
      <w:pPr>
        <w:ind w:left="2027" w:hanging="440"/>
      </w:pPr>
    </w:lvl>
    <w:lvl w:ilvl="3" w:tplc="0409000F" w:tentative="1">
      <w:start w:val="1"/>
      <w:numFmt w:val="decimal"/>
      <w:lvlText w:val="%4."/>
      <w:lvlJc w:val="left"/>
      <w:pPr>
        <w:ind w:left="2467" w:hanging="440"/>
      </w:pPr>
    </w:lvl>
    <w:lvl w:ilvl="4" w:tplc="04090017" w:tentative="1">
      <w:start w:val="1"/>
      <w:numFmt w:val="aiueoFullWidth"/>
      <w:lvlText w:val="(%5)"/>
      <w:lvlJc w:val="left"/>
      <w:pPr>
        <w:ind w:left="2907" w:hanging="440"/>
      </w:pPr>
    </w:lvl>
    <w:lvl w:ilvl="5" w:tplc="04090011" w:tentative="1">
      <w:start w:val="1"/>
      <w:numFmt w:val="decimalEnclosedCircle"/>
      <w:lvlText w:val="%6"/>
      <w:lvlJc w:val="left"/>
      <w:pPr>
        <w:ind w:left="3347" w:hanging="440"/>
      </w:pPr>
    </w:lvl>
    <w:lvl w:ilvl="6" w:tplc="0409000F" w:tentative="1">
      <w:start w:val="1"/>
      <w:numFmt w:val="decimal"/>
      <w:lvlText w:val="%7."/>
      <w:lvlJc w:val="left"/>
      <w:pPr>
        <w:ind w:left="3787" w:hanging="440"/>
      </w:pPr>
    </w:lvl>
    <w:lvl w:ilvl="7" w:tplc="04090017" w:tentative="1">
      <w:start w:val="1"/>
      <w:numFmt w:val="aiueoFullWidth"/>
      <w:lvlText w:val="(%8)"/>
      <w:lvlJc w:val="left"/>
      <w:pPr>
        <w:ind w:left="4227" w:hanging="440"/>
      </w:pPr>
    </w:lvl>
    <w:lvl w:ilvl="8" w:tplc="04090011" w:tentative="1">
      <w:start w:val="1"/>
      <w:numFmt w:val="decimalEnclosedCircle"/>
      <w:lvlText w:val="%9"/>
      <w:lvlJc w:val="left"/>
      <w:pPr>
        <w:ind w:left="4667" w:hanging="440"/>
      </w:pPr>
    </w:lvl>
  </w:abstractNum>
  <w:abstractNum w:abstractNumId="15" w15:restartNumberingAfterBreak="0">
    <w:nsid w:val="7368223D"/>
    <w:multiLevelType w:val="multilevel"/>
    <w:tmpl w:val="6A18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404977">
    <w:abstractNumId w:val="3"/>
  </w:num>
  <w:num w:numId="2" w16cid:durableId="237055139">
    <w:abstractNumId w:val="8"/>
  </w:num>
  <w:num w:numId="3" w16cid:durableId="489105198">
    <w:abstractNumId w:val="1"/>
  </w:num>
  <w:num w:numId="4" w16cid:durableId="1104809617">
    <w:abstractNumId w:val="0"/>
  </w:num>
  <w:num w:numId="5" w16cid:durableId="1453093579">
    <w:abstractNumId w:val="13"/>
  </w:num>
  <w:num w:numId="6" w16cid:durableId="959846510">
    <w:abstractNumId w:val="9"/>
  </w:num>
  <w:num w:numId="7" w16cid:durableId="1762989952">
    <w:abstractNumId w:val="14"/>
  </w:num>
  <w:num w:numId="8" w16cid:durableId="4720619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13562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0173994">
    <w:abstractNumId w:val="5"/>
  </w:num>
  <w:num w:numId="11" w16cid:durableId="2037924711">
    <w:abstractNumId w:val="10"/>
  </w:num>
  <w:num w:numId="12" w16cid:durableId="1637376690">
    <w:abstractNumId w:val="6"/>
  </w:num>
  <w:num w:numId="13" w16cid:durableId="2137719125">
    <w:abstractNumId w:val="2"/>
  </w:num>
  <w:num w:numId="14" w16cid:durableId="161892469">
    <w:abstractNumId w:val="12"/>
  </w:num>
  <w:num w:numId="15" w16cid:durableId="1109618499">
    <w:abstractNumId w:val="15"/>
  </w:num>
  <w:num w:numId="16" w16cid:durableId="1285912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8E6"/>
    <w:rsid w:val="00015DD7"/>
    <w:rsid w:val="00026690"/>
    <w:rsid w:val="00042676"/>
    <w:rsid w:val="000441DA"/>
    <w:rsid w:val="000A0222"/>
    <w:rsid w:val="00133EE6"/>
    <w:rsid w:val="00155099"/>
    <w:rsid w:val="001D0405"/>
    <w:rsid w:val="001D112F"/>
    <w:rsid w:val="0024053E"/>
    <w:rsid w:val="00270CEB"/>
    <w:rsid w:val="00270D35"/>
    <w:rsid w:val="002735F6"/>
    <w:rsid w:val="00294D61"/>
    <w:rsid w:val="002968BF"/>
    <w:rsid w:val="002C2507"/>
    <w:rsid w:val="002D1483"/>
    <w:rsid w:val="00323791"/>
    <w:rsid w:val="003B0838"/>
    <w:rsid w:val="003F5819"/>
    <w:rsid w:val="00431B0F"/>
    <w:rsid w:val="004418AE"/>
    <w:rsid w:val="004563AC"/>
    <w:rsid w:val="00465328"/>
    <w:rsid w:val="0050067E"/>
    <w:rsid w:val="0051629C"/>
    <w:rsid w:val="0053487D"/>
    <w:rsid w:val="00552D85"/>
    <w:rsid w:val="00571FE4"/>
    <w:rsid w:val="0058074D"/>
    <w:rsid w:val="00580F97"/>
    <w:rsid w:val="005A4901"/>
    <w:rsid w:val="00627822"/>
    <w:rsid w:val="00651477"/>
    <w:rsid w:val="006D2A5D"/>
    <w:rsid w:val="00704A95"/>
    <w:rsid w:val="007200B3"/>
    <w:rsid w:val="00766392"/>
    <w:rsid w:val="007C23A7"/>
    <w:rsid w:val="00846DE2"/>
    <w:rsid w:val="008548BA"/>
    <w:rsid w:val="008850D6"/>
    <w:rsid w:val="00895DD9"/>
    <w:rsid w:val="008D1772"/>
    <w:rsid w:val="008E56CA"/>
    <w:rsid w:val="00916ED5"/>
    <w:rsid w:val="00981F59"/>
    <w:rsid w:val="009C3295"/>
    <w:rsid w:val="00A217C4"/>
    <w:rsid w:val="00A30E9F"/>
    <w:rsid w:val="00A4202D"/>
    <w:rsid w:val="00A658E6"/>
    <w:rsid w:val="00A70EFC"/>
    <w:rsid w:val="00AF00EE"/>
    <w:rsid w:val="00B47847"/>
    <w:rsid w:val="00B5493B"/>
    <w:rsid w:val="00BB017B"/>
    <w:rsid w:val="00BC0230"/>
    <w:rsid w:val="00BF197C"/>
    <w:rsid w:val="00C455BB"/>
    <w:rsid w:val="00C558A1"/>
    <w:rsid w:val="00D007BF"/>
    <w:rsid w:val="00D0358A"/>
    <w:rsid w:val="00D20F25"/>
    <w:rsid w:val="00DE31F0"/>
    <w:rsid w:val="00E20DB1"/>
    <w:rsid w:val="00E27DD5"/>
    <w:rsid w:val="00E71EF7"/>
    <w:rsid w:val="00EB1039"/>
    <w:rsid w:val="00EB1318"/>
    <w:rsid w:val="00EC7F4D"/>
    <w:rsid w:val="00ED2479"/>
    <w:rsid w:val="00F27723"/>
    <w:rsid w:val="00F67491"/>
    <w:rsid w:val="00FF16E3"/>
    <w:rsid w:val="00FF6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E03BAF"/>
  <w15:chartTrackingRefBased/>
  <w15:docId w15:val="{76F9CC3C-50A2-4F83-96EC-1025AC344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658E6"/>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List Paragraph"/>
    <w:basedOn w:val="a"/>
    <w:uiPriority w:val="34"/>
    <w:qFormat/>
    <w:rsid w:val="000441DA"/>
    <w:pPr>
      <w:ind w:leftChars="400" w:left="840"/>
    </w:pPr>
    <w:rPr>
      <w14:ligatures w14:val="none"/>
    </w:rPr>
  </w:style>
  <w:style w:type="paragraph" w:styleId="a4">
    <w:name w:val="Date"/>
    <w:basedOn w:val="a"/>
    <w:next w:val="a"/>
    <w:link w:val="a5"/>
    <w:uiPriority w:val="99"/>
    <w:semiHidden/>
    <w:unhideWhenUsed/>
    <w:rsid w:val="00B47847"/>
  </w:style>
  <w:style w:type="character" w:customStyle="1" w:styleId="a5">
    <w:name w:val="日付 (文字)"/>
    <w:basedOn w:val="a0"/>
    <w:link w:val="a4"/>
    <w:uiPriority w:val="99"/>
    <w:semiHidden/>
    <w:rsid w:val="00B47847"/>
  </w:style>
  <w:style w:type="paragraph" w:customStyle="1" w:styleId="a6">
    <w:name w:val="ヒントのテキスト"/>
    <w:basedOn w:val="a"/>
    <w:uiPriority w:val="99"/>
    <w:rsid w:val="00C558A1"/>
    <w:pPr>
      <w:widowControl/>
      <w:spacing w:after="160" w:line="264" w:lineRule="auto"/>
      <w:ind w:right="576"/>
      <w:jc w:val="left"/>
    </w:pPr>
    <w:rPr>
      <w:i/>
      <w:iCs/>
      <w:color w:val="7F7F7F" w:themeColor="text1" w:themeTint="80"/>
      <w:kern w:val="0"/>
      <w:sz w:val="16"/>
      <w:szCs w:val="20"/>
      <w14:ligatures w14:val="none"/>
    </w:rPr>
  </w:style>
  <w:style w:type="paragraph" w:customStyle="1" w:styleId="a7">
    <w:name w:val="タイトル"/>
    <w:basedOn w:val="a"/>
    <w:next w:val="a"/>
    <w:link w:val="a8"/>
    <w:uiPriority w:val="10"/>
    <w:qFormat/>
    <w:rsid w:val="00A70EFC"/>
    <w:pPr>
      <w:widowControl/>
      <w:pBdr>
        <w:left w:val="double" w:sz="18" w:space="4" w:color="1F3864" w:themeColor="accent1" w:themeShade="80"/>
      </w:pBdr>
      <w:spacing w:line="420" w:lineRule="exact"/>
      <w:jc w:val="left"/>
    </w:pPr>
    <w:rPr>
      <w:rFonts w:asciiTheme="majorHAnsi" w:eastAsiaTheme="majorEastAsia" w:hAnsiTheme="majorHAnsi" w:cstheme="majorBidi"/>
      <w:caps/>
      <w:color w:val="1F3864" w:themeColor="accent1" w:themeShade="80"/>
      <w:kern w:val="28"/>
      <w:sz w:val="38"/>
      <w:szCs w:val="20"/>
      <w14:ligatures w14:val="none"/>
    </w:rPr>
  </w:style>
  <w:style w:type="character" w:customStyle="1" w:styleId="a8">
    <w:name w:val="タイトルの文字"/>
    <w:basedOn w:val="a0"/>
    <w:link w:val="a7"/>
    <w:uiPriority w:val="10"/>
    <w:rsid w:val="00A70EFC"/>
    <w:rPr>
      <w:rFonts w:asciiTheme="majorHAnsi" w:eastAsiaTheme="majorEastAsia" w:hAnsiTheme="majorHAnsi" w:cstheme="majorBidi"/>
      <w:caps/>
      <w:color w:val="1F3864" w:themeColor="accent1" w:themeShade="80"/>
      <w:kern w:val="28"/>
      <w:sz w:val="38"/>
      <w:szCs w:val="20"/>
      <w14:ligatures w14:val="none"/>
    </w:rPr>
  </w:style>
  <w:style w:type="character" w:styleId="a9">
    <w:name w:val="Hyperlink"/>
    <w:basedOn w:val="a0"/>
    <w:uiPriority w:val="99"/>
    <w:unhideWhenUsed/>
    <w:rsid w:val="007200B3"/>
    <w:rPr>
      <w:color w:val="0000FF"/>
      <w:u w:val="single"/>
    </w:rPr>
  </w:style>
  <w:style w:type="character" w:styleId="aa">
    <w:name w:val="Unresolved Mention"/>
    <w:basedOn w:val="a0"/>
    <w:uiPriority w:val="99"/>
    <w:semiHidden/>
    <w:unhideWhenUsed/>
    <w:rsid w:val="007200B3"/>
    <w:rPr>
      <w:color w:val="605E5C"/>
      <w:shd w:val="clear" w:color="auto" w:fill="E1DFDD"/>
    </w:rPr>
  </w:style>
  <w:style w:type="paragraph" w:styleId="Web">
    <w:name w:val="Normal (Web)"/>
    <w:basedOn w:val="a"/>
    <w:uiPriority w:val="99"/>
    <w:semiHidden/>
    <w:unhideWhenUsed/>
    <w:rsid w:val="003237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dori-jigyobu@higosanae.or.jp"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473</TotalTime>
  <Pages>2</Pages>
  <Words>153</Words>
  <Characters>876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農地・農村整備</dc:creator>
  <cp:keywords/>
  <dc:description/>
  <cp:lastModifiedBy>農地・農村整備</cp:lastModifiedBy>
  <cp:revision>21</cp:revision>
  <cp:lastPrinted>2026-08-26T09:14:00Z</cp:lastPrinted>
  <dcterms:created xsi:type="dcterms:W3CDTF">2024-10-29T04:58:00Z</dcterms:created>
  <dcterms:modified xsi:type="dcterms:W3CDTF">2026-09-15T10:40:00Z</dcterms:modified>
</cp:coreProperties>
</file>